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9223DB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73EDF38" wp14:editId="42065D82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9223DB" w:rsidRPr="00435CB3" w:rsidRDefault="00C25F4B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September 13</w:t>
      </w:r>
      <w:r w:rsidR="00435CB3" w:rsidRPr="00435CB3">
        <w:rPr>
          <w:b w:val="0"/>
          <w:noProof/>
          <w:color w:val="auto"/>
          <w:sz w:val="28"/>
          <w:szCs w:val="28"/>
        </w:rPr>
        <w:t>, 201</w:t>
      </w:r>
      <w:r>
        <w:rPr>
          <w:b w:val="0"/>
          <w:noProof/>
          <w:color w:val="auto"/>
          <w:sz w:val="28"/>
          <w:szCs w:val="28"/>
        </w:rPr>
        <w:t>7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334491">
        <w:rPr>
          <w:noProof/>
          <w:sz w:val="24"/>
          <w:szCs w:val="24"/>
        </w:rPr>
        <w:t xml:space="preserve"> June</w:t>
      </w:r>
      <w:r>
        <w:rPr>
          <w:noProof/>
          <w:sz w:val="24"/>
          <w:szCs w:val="24"/>
        </w:rPr>
        <w:t xml:space="preserve"> meeting minutes</w:t>
      </w:r>
    </w:p>
    <w:p w:rsidR="00334491" w:rsidRDefault="00D3441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PTO Calendar – </w:t>
      </w:r>
      <w:r w:rsidR="00C25F4B">
        <w:rPr>
          <w:noProof/>
          <w:sz w:val="24"/>
          <w:szCs w:val="24"/>
        </w:rPr>
        <w:t>Can we look to book any dates</w:t>
      </w:r>
    </w:p>
    <w:p w:rsidR="00C25F4B" w:rsidRDefault="00C25F4B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Executive Board vacancies upcoming 2018-2019 shool year:  Pres, VP, Treasurer, Membership/Cultural</w:t>
      </w:r>
    </w:p>
    <w:p w:rsidR="00C25F4B" w:rsidRDefault="00C25F4B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5</w:t>
      </w:r>
      <w:r w:rsidRPr="00C25F4B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grade moving on ceremony – remind to form committee starting in January</w:t>
      </w:r>
    </w:p>
    <w:p w:rsidR="005116E5" w:rsidRDefault="005116E5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Playground Items (balls etc..)</w:t>
      </w:r>
      <w:bookmarkStart w:id="0" w:name="_GoBack"/>
      <w:bookmarkEnd w:id="0"/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9223DB" w:rsidRPr="001F3733" w:rsidRDefault="000865A5" w:rsidP="000865A5">
      <w:pPr>
        <w:ind w:left="-1170"/>
        <w:rPr>
          <w:noProof/>
          <w:sz w:val="24"/>
          <w:szCs w:val="24"/>
        </w:rPr>
      </w:pPr>
      <w:r w:rsidRPr="001F3733">
        <w:rPr>
          <w:noProof/>
          <w:sz w:val="24"/>
          <w:szCs w:val="24"/>
        </w:rPr>
        <w:tab/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CB66CE" w:rsidRDefault="003E634D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Vote </w:t>
      </w:r>
      <w:r w:rsidR="00C25F4B">
        <w:rPr>
          <w:noProof/>
          <w:sz w:val="24"/>
          <w:szCs w:val="24"/>
        </w:rPr>
        <w:t>2017-2018</w:t>
      </w:r>
      <w:r>
        <w:rPr>
          <w:noProof/>
          <w:sz w:val="24"/>
          <w:szCs w:val="24"/>
        </w:rPr>
        <w:t xml:space="preserve"> Budget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Secretary’s Report:  Melanie Covino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C25F4B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Fundraising Report:  </w:t>
            </w:r>
            <w:r w:rsidR="00C25F4B">
              <w:rPr>
                <w:b w:val="0"/>
                <w:noProof/>
                <w:sz w:val="24"/>
                <w:szCs w:val="24"/>
              </w:rPr>
              <w:t>Kelly Gillis</w:t>
            </w:r>
          </w:p>
        </w:tc>
      </w:tr>
    </w:tbl>
    <w:p w:rsidR="00D3441D" w:rsidRDefault="00D3441D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Pumpkin Patch – update</w:t>
      </w:r>
      <w:r w:rsidR="00D834A2">
        <w:rPr>
          <w:noProof/>
          <w:sz w:val="24"/>
          <w:szCs w:val="24"/>
        </w:rPr>
        <w:t xml:space="preserve">  (Melanie, Laura, Lucy, Keri)</w:t>
      </w:r>
    </w:p>
    <w:p w:rsidR="00DB754B" w:rsidRDefault="00DB754B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Fun Run</w:t>
      </w:r>
    </w:p>
    <w:p w:rsidR="00C25F4B" w:rsidRDefault="00D3441D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 w:rsidRPr="00C25F4B">
        <w:rPr>
          <w:noProof/>
          <w:sz w:val="24"/>
          <w:szCs w:val="24"/>
        </w:rPr>
        <w:t>Dining for Dollars</w:t>
      </w:r>
      <w:r w:rsidR="008F5761" w:rsidRPr="00C25F4B">
        <w:rPr>
          <w:noProof/>
          <w:sz w:val="24"/>
          <w:szCs w:val="24"/>
        </w:rPr>
        <w:t xml:space="preserve"> </w:t>
      </w:r>
    </w:p>
    <w:p w:rsidR="00D3441D" w:rsidRDefault="00D3441D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 w:rsidRPr="00C25F4B">
        <w:rPr>
          <w:noProof/>
          <w:sz w:val="24"/>
          <w:szCs w:val="24"/>
        </w:rPr>
        <w:t>Spirit Wear</w:t>
      </w:r>
      <w:r w:rsidR="00C25F4B">
        <w:rPr>
          <w:noProof/>
          <w:sz w:val="24"/>
          <w:szCs w:val="24"/>
        </w:rPr>
        <w:t xml:space="preserve"> – are we doing?</w:t>
      </w:r>
    </w:p>
    <w:p w:rsidR="00DE1FC3" w:rsidRDefault="00DE1FC3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Meadow Falls - </w:t>
      </w:r>
    </w:p>
    <w:p w:rsidR="00C25F4B" w:rsidRPr="00C25F4B" w:rsidRDefault="00C25F4B" w:rsidP="00C25F4B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D3441D" w:rsidRDefault="00D3441D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Membership Packets distributed</w:t>
      </w:r>
      <w:r w:rsidR="00C25F4B">
        <w:rPr>
          <w:noProof/>
          <w:sz w:val="24"/>
          <w:szCs w:val="24"/>
        </w:rPr>
        <w:t xml:space="preserve"> (Amy)</w:t>
      </w:r>
    </w:p>
    <w:p w:rsidR="00D3441D" w:rsidRDefault="00D3441D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Classroom Friendship Book (Mrs Curtis Mahoney)</w:t>
      </w:r>
    </w:p>
    <w:p w:rsidR="00D3441D" w:rsidRDefault="00D3441D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Big Yellow School Bus Grant Application – </w:t>
      </w:r>
      <w:r w:rsidR="008F5761">
        <w:rPr>
          <w:noProof/>
          <w:sz w:val="24"/>
          <w:szCs w:val="24"/>
        </w:rPr>
        <w:t xml:space="preserve">Opens </w:t>
      </w:r>
      <w:r>
        <w:rPr>
          <w:noProof/>
          <w:sz w:val="24"/>
          <w:szCs w:val="24"/>
        </w:rPr>
        <w:t>Sept 21</w:t>
      </w:r>
      <w:r w:rsidRPr="00D3441D">
        <w:rPr>
          <w:noProof/>
          <w:sz w:val="24"/>
          <w:szCs w:val="24"/>
          <w:vertAlign w:val="superscript"/>
        </w:rPr>
        <w:t>st</w:t>
      </w:r>
      <w:r>
        <w:rPr>
          <w:noProof/>
          <w:sz w:val="24"/>
          <w:szCs w:val="24"/>
        </w:rPr>
        <w:t xml:space="preserve"> (One per school, first come first serve)</w:t>
      </w:r>
    </w:p>
    <w:p w:rsidR="00D3441D" w:rsidRDefault="00D3441D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Back to school</w:t>
      </w:r>
      <w:r w:rsidR="00C25F4B">
        <w:rPr>
          <w:noProof/>
          <w:sz w:val="24"/>
          <w:szCs w:val="24"/>
        </w:rPr>
        <w:t xml:space="preserve"> night (9/28)</w:t>
      </w:r>
    </w:p>
    <w:p w:rsidR="00EA31B0" w:rsidRDefault="00EA31B0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PTO WEB Site – updated and current (Katherine)</w:t>
      </w:r>
    </w:p>
    <w:p w:rsidR="00EA31B0" w:rsidRDefault="00EA31B0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FB Page – current (Jean)</w:t>
      </w:r>
    </w:p>
    <w:sectPr w:rsidR="00EA31B0" w:rsidSect="00922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1B" w:rsidRDefault="00943B1B" w:rsidP="009223DB">
      <w:pPr>
        <w:spacing w:after="0" w:line="240" w:lineRule="auto"/>
      </w:pPr>
      <w:r>
        <w:separator/>
      </w:r>
    </w:p>
  </w:endnote>
  <w:endnote w:type="continuationSeparator" w:id="0">
    <w:p w:rsidR="00943B1B" w:rsidRDefault="00943B1B" w:rsidP="0092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5E" w:rsidRDefault="00645D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 xml:space="preserve">Follow us on </w:t>
    </w:r>
    <w:proofErr w:type="spellStart"/>
    <w:r w:rsidRPr="009223DB">
      <w:rPr>
        <w:b/>
      </w:rPr>
      <w:t>FaceBook</w:t>
    </w:r>
    <w:proofErr w:type="spellEnd"/>
    <w:r w:rsidRPr="009223DB">
      <w:rPr>
        <w:b/>
      </w:rPr>
      <w:t>:</w:t>
    </w:r>
    <w:r>
      <w:t xml:space="preserve">  Stoughton</w:t>
    </w:r>
    <w:r w:rsidR="00645D5E">
      <w:t xml:space="preserve"> South Elementary School</w:t>
    </w:r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5E" w:rsidRDefault="00645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1B" w:rsidRDefault="00943B1B" w:rsidP="009223DB">
      <w:pPr>
        <w:spacing w:after="0" w:line="240" w:lineRule="auto"/>
      </w:pPr>
      <w:r>
        <w:separator/>
      </w:r>
    </w:p>
  </w:footnote>
  <w:footnote w:type="continuationSeparator" w:id="0">
    <w:p w:rsidR="00943B1B" w:rsidRDefault="00943B1B" w:rsidP="0092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5E" w:rsidRDefault="00645D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5E" w:rsidRDefault="00645D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3FC64BF7"/>
    <w:multiLevelType w:val="hybridMultilevel"/>
    <w:tmpl w:val="07CA4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>
    <w:nsid w:val="658B4191"/>
    <w:multiLevelType w:val="hybridMultilevel"/>
    <w:tmpl w:val="2FD8F27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66A5121A"/>
    <w:multiLevelType w:val="hybridMultilevel"/>
    <w:tmpl w:val="3E86E7CC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24086"/>
    <w:rsid w:val="000865A5"/>
    <w:rsid w:val="000977AA"/>
    <w:rsid w:val="000C19F7"/>
    <w:rsid w:val="001F3733"/>
    <w:rsid w:val="00334491"/>
    <w:rsid w:val="003E634D"/>
    <w:rsid w:val="00435CB3"/>
    <w:rsid w:val="005116E5"/>
    <w:rsid w:val="00645D5E"/>
    <w:rsid w:val="00763D28"/>
    <w:rsid w:val="00831F0D"/>
    <w:rsid w:val="00834749"/>
    <w:rsid w:val="00845A32"/>
    <w:rsid w:val="008F5761"/>
    <w:rsid w:val="009223DB"/>
    <w:rsid w:val="00943B1B"/>
    <w:rsid w:val="00BD65F3"/>
    <w:rsid w:val="00C25F4B"/>
    <w:rsid w:val="00C92411"/>
    <w:rsid w:val="00CB66CE"/>
    <w:rsid w:val="00D22BB9"/>
    <w:rsid w:val="00D3441D"/>
    <w:rsid w:val="00D834A2"/>
    <w:rsid w:val="00DB754B"/>
    <w:rsid w:val="00DE1FC3"/>
    <w:rsid w:val="00E55918"/>
    <w:rsid w:val="00E84918"/>
    <w:rsid w:val="00E95579"/>
    <w:rsid w:val="00E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1BD9-C11F-4264-80EE-D4255F4B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4</cp:revision>
  <dcterms:created xsi:type="dcterms:W3CDTF">2017-09-12T11:43:00Z</dcterms:created>
  <dcterms:modified xsi:type="dcterms:W3CDTF">2017-09-12T19:32:00Z</dcterms:modified>
</cp:coreProperties>
</file>