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FD" w:rsidRDefault="00B156FD" w:rsidP="00A04352">
      <w:pPr>
        <w:spacing w:before="100" w:beforeAutospacing="1" w:after="200" w:line="274" w:lineRule="auto"/>
        <w:ind w:left="720"/>
        <w:contextualSpacing/>
        <w:jc w:val="center"/>
        <w:rPr>
          <w:rFonts w:ascii="Segoe Script" w:eastAsia="Times New Roman" w:hAnsi="Segoe Script" w:cs="Times New Roman"/>
          <w:b/>
          <w:sz w:val="32"/>
          <w:szCs w:val="32"/>
        </w:rPr>
      </w:pPr>
      <w:r w:rsidRPr="00A31083">
        <w:rPr>
          <w:rFonts w:ascii="Segoe Script" w:hAnsi="Segoe Script"/>
          <w:noProof/>
          <w:sz w:val="24"/>
          <w:szCs w:val="24"/>
        </w:rPr>
        <w:drawing>
          <wp:anchor distT="36576" distB="36576" distL="36576" distR="36576" simplePos="0" relativeHeight="251661312" behindDoc="0" locked="0" layoutInCell="1" allowOverlap="1" wp14:anchorId="261F8197" wp14:editId="21BB4DBB">
            <wp:simplePos x="0" y="0"/>
            <wp:positionH relativeFrom="column">
              <wp:posOffset>5686425</wp:posOffset>
            </wp:positionH>
            <wp:positionV relativeFrom="paragraph">
              <wp:posOffset>39370</wp:posOffset>
            </wp:positionV>
            <wp:extent cx="758825" cy="7493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1083">
        <w:rPr>
          <w:rFonts w:ascii="Segoe Script" w:hAnsi="Segoe Script"/>
          <w:noProof/>
          <w:sz w:val="24"/>
          <w:szCs w:val="24"/>
        </w:rPr>
        <w:drawing>
          <wp:anchor distT="36576" distB="36576" distL="36576" distR="36576" simplePos="0" relativeHeight="251659264" behindDoc="0" locked="0" layoutInCell="1" allowOverlap="1" wp14:anchorId="15DE9812" wp14:editId="177CB459">
            <wp:simplePos x="0" y="0"/>
            <wp:positionH relativeFrom="column">
              <wp:posOffset>-753110</wp:posOffset>
            </wp:positionH>
            <wp:positionV relativeFrom="paragraph">
              <wp:posOffset>86360</wp:posOffset>
            </wp:positionV>
            <wp:extent cx="714375" cy="7054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05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1083" w:rsidRDefault="00A24090" w:rsidP="00A04352">
      <w:pPr>
        <w:spacing w:before="100" w:beforeAutospacing="1" w:after="200" w:line="274" w:lineRule="auto"/>
        <w:ind w:left="720"/>
        <w:contextualSpacing/>
        <w:jc w:val="center"/>
        <w:rPr>
          <w:rFonts w:ascii="Calibri" w:eastAsia="Times New Roman" w:hAnsi="Calibri" w:cs="Times New Roman"/>
          <w:b/>
          <w:sz w:val="32"/>
          <w:szCs w:val="32"/>
        </w:rPr>
      </w:pPr>
      <w:r w:rsidRPr="00A31083">
        <w:rPr>
          <w:rFonts w:ascii="Segoe Script" w:eastAsia="Times New Roman" w:hAnsi="Segoe Script" w:cs="Times New Roman"/>
          <w:b/>
          <w:sz w:val="32"/>
          <w:szCs w:val="32"/>
        </w:rPr>
        <w:t>Stoughton South Elementary School</w:t>
      </w:r>
      <w:r w:rsidRPr="000D24A7">
        <w:rPr>
          <w:rFonts w:ascii="Calibri" w:eastAsia="Times New Roman" w:hAnsi="Calibri" w:cs="Times New Roman"/>
          <w:b/>
          <w:sz w:val="32"/>
          <w:szCs w:val="32"/>
        </w:rPr>
        <w:t xml:space="preserve"> </w:t>
      </w:r>
    </w:p>
    <w:p w:rsidR="00A24090" w:rsidRDefault="00A04352" w:rsidP="00B156FD">
      <w:pPr>
        <w:spacing w:before="100" w:beforeAutospacing="1" w:after="200" w:line="240" w:lineRule="auto"/>
        <w:ind w:left="720"/>
        <w:contextualSpacing/>
        <w:jc w:val="center"/>
        <w:rPr>
          <w:rFonts w:ascii="Calibri" w:eastAsia="Times New Roman" w:hAnsi="Calibri" w:cs="Times New Roman"/>
          <w:b/>
          <w:sz w:val="32"/>
          <w:szCs w:val="32"/>
        </w:rPr>
      </w:pPr>
      <w:r w:rsidRPr="000D24A7">
        <w:rPr>
          <w:rFonts w:ascii="Calibri" w:eastAsia="Times New Roman" w:hAnsi="Calibri" w:cs="Times New Roman"/>
          <w:b/>
          <w:sz w:val="32"/>
          <w:szCs w:val="32"/>
        </w:rPr>
        <w:t>Meeting Minutes</w:t>
      </w:r>
      <w:r w:rsidR="00305458">
        <w:rPr>
          <w:rFonts w:ascii="Calibri" w:eastAsia="Times New Roman" w:hAnsi="Calibri" w:cs="Times New Roman"/>
          <w:b/>
          <w:sz w:val="32"/>
          <w:szCs w:val="32"/>
        </w:rPr>
        <w:t>:</w:t>
      </w:r>
      <w:r w:rsidRPr="000D24A7">
        <w:rPr>
          <w:rFonts w:ascii="Calibri" w:eastAsia="Times New Roman" w:hAnsi="Calibri" w:cs="Times New Roman"/>
          <w:b/>
          <w:sz w:val="32"/>
          <w:szCs w:val="32"/>
        </w:rPr>
        <w:t xml:space="preserve"> </w:t>
      </w:r>
      <w:r w:rsidR="00513F07">
        <w:rPr>
          <w:rFonts w:ascii="Calibri" w:eastAsia="Times New Roman" w:hAnsi="Calibri" w:cs="Times New Roman"/>
          <w:b/>
          <w:sz w:val="32"/>
          <w:szCs w:val="32"/>
        </w:rPr>
        <w:t>11-2</w:t>
      </w:r>
      <w:r w:rsidRPr="000D24A7">
        <w:rPr>
          <w:rFonts w:ascii="Calibri" w:eastAsia="Times New Roman" w:hAnsi="Calibri" w:cs="Times New Roman"/>
          <w:b/>
          <w:sz w:val="32"/>
          <w:szCs w:val="32"/>
        </w:rPr>
        <w:t>-2016</w:t>
      </w: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b w:val="0"/>
                <w:bCs w:val="0"/>
                <w:sz w:val="22"/>
                <w:szCs w:val="22"/>
              </w:rPr>
            </w:pPr>
            <w:r w:rsidRPr="00314A99">
              <w:rPr>
                <w:rFonts w:asciiTheme="minorHAnsi" w:hAnsiTheme="minorHAnsi"/>
                <w:b w:val="0"/>
                <w:bCs w:val="0"/>
                <w:sz w:val="22"/>
                <w:szCs w:val="22"/>
              </w:rPr>
              <w:t>President’s Report:  Amy Moruzzi</w:t>
            </w:r>
          </w:p>
        </w:tc>
      </w:tr>
    </w:tbl>
    <w:p w:rsidR="00DF1BD4" w:rsidRPr="00314A99" w:rsidRDefault="00621981" w:rsidP="000E37D3">
      <w:pPr>
        <w:pStyle w:val="ListParagraph"/>
        <w:numPr>
          <w:ilvl w:val="0"/>
          <w:numId w:val="1"/>
        </w:numPr>
        <w:spacing w:line="120" w:lineRule="exact"/>
        <w:ind w:left="-634"/>
        <w:rPr>
          <w:rFonts w:asciiTheme="minorHAnsi" w:hAnsiTheme="minorHAnsi"/>
        </w:rPr>
      </w:pPr>
      <w:r w:rsidRPr="00314A99">
        <w:rPr>
          <w:rFonts w:asciiTheme="minorHAnsi" w:hAnsiTheme="minorHAnsi"/>
        </w:rPr>
        <w:t>Motion to approve November</w:t>
      </w:r>
      <w:r w:rsidR="00DF1BD4" w:rsidRPr="00314A99">
        <w:rPr>
          <w:rFonts w:asciiTheme="minorHAnsi" w:hAnsiTheme="minorHAnsi"/>
        </w:rPr>
        <w:t xml:space="preserve"> meeting minutes by </w:t>
      </w:r>
      <w:r w:rsidRPr="00314A99">
        <w:rPr>
          <w:rFonts w:asciiTheme="minorHAnsi" w:hAnsiTheme="minorHAnsi"/>
        </w:rPr>
        <w:t>Kelly Gillis and</w:t>
      </w:r>
      <w:r w:rsidR="00DF1BD4" w:rsidRPr="00314A99">
        <w:rPr>
          <w:rFonts w:asciiTheme="minorHAnsi" w:hAnsiTheme="minorHAnsi"/>
        </w:rPr>
        <w:t xml:space="preserve"> second </w:t>
      </w:r>
      <w:r w:rsidRPr="00314A99">
        <w:rPr>
          <w:rFonts w:asciiTheme="minorHAnsi" w:hAnsiTheme="minorHAnsi"/>
        </w:rPr>
        <w:t>by Jill Taylor</w:t>
      </w:r>
      <w:r w:rsidR="00D52BB4">
        <w:rPr>
          <w:rFonts w:asciiTheme="minorHAnsi" w:hAnsiTheme="minorHAnsi"/>
        </w:rPr>
        <w:t>, all approved</w:t>
      </w:r>
    </w:p>
    <w:p w:rsidR="00DF1BD4" w:rsidRDefault="00621981" w:rsidP="000E37D3">
      <w:pPr>
        <w:pStyle w:val="ListParagraph"/>
        <w:numPr>
          <w:ilvl w:val="0"/>
          <w:numId w:val="1"/>
        </w:numPr>
        <w:spacing w:line="240" w:lineRule="exact"/>
        <w:ind w:left="-634"/>
        <w:rPr>
          <w:rFonts w:asciiTheme="minorHAnsi" w:hAnsiTheme="minorHAnsi"/>
        </w:rPr>
      </w:pPr>
      <w:r w:rsidRPr="00314A99">
        <w:rPr>
          <w:rFonts w:asciiTheme="minorHAnsi" w:hAnsiTheme="minorHAnsi"/>
        </w:rPr>
        <w:t>Thank you notes received from Mrs</w:t>
      </w:r>
      <w:r w:rsidR="00D52BB4">
        <w:rPr>
          <w:rFonts w:asciiTheme="minorHAnsi" w:hAnsiTheme="minorHAnsi"/>
        </w:rPr>
        <w:t>.</w:t>
      </w:r>
      <w:r w:rsidRPr="00314A99">
        <w:rPr>
          <w:rFonts w:asciiTheme="minorHAnsi" w:hAnsiTheme="minorHAnsi"/>
        </w:rPr>
        <w:t xml:space="preserve"> Shute (Teacher Grant) and Mrs</w:t>
      </w:r>
      <w:r w:rsidR="00D52BB4">
        <w:rPr>
          <w:rFonts w:asciiTheme="minorHAnsi" w:hAnsiTheme="minorHAnsi"/>
        </w:rPr>
        <w:t>.</w:t>
      </w:r>
      <w:r w:rsidRPr="00314A99">
        <w:rPr>
          <w:rFonts w:asciiTheme="minorHAnsi" w:hAnsiTheme="minorHAnsi"/>
        </w:rPr>
        <w:t xml:space="preserve"> Barry (Membership Raffle)</w:t>
      </w:r>
    </w:p>
    <w:p w:rsidR="000E37D3" w:rsidRPr="00314A99" w:rsidRDefault="000E37D3" w:rsidP="000E37D3">
      <w:pPr>
        <w:pStyle w:val="ListParagraph"/>
        <w:numPr>
          <w:ilvl w:val="0"/>
          <w:numId w:val="1"/>
        </w:numPr>
        <w:spacing w:line="240" w:lineRule="exact"/>
        <w:ind w:left="-630"/>
        <w:rPr>
          <w:rFonts w:asciiTheme="minorHAnsi" w:hAnsiTheme="minorHAnsi"/>
        </w:rPr>
      </w:pPr>
      <w:r w:rsidRPr="00314A99">
        <w:rPr>
          <w:rFonts w:asciiTheme="minorHAnsi" w:hAnsiTheme="minorHAnsi"/>
        </w:rPr>
        <w:t>PTO sponsored the Friendship Directory so requested to add some PTO flyers into the directory</w:t>
      </w: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sz w:val="22"/>
                <w:szCs w:val="22"/>
              </w:rPr>
            </w:pPr>
            <w:r w:rsidRPr="00314A99">
              <w:rPr>
                <w:rFonts w:asciiTheme="minorHAnsi" w:hAnsiTheme="minorHAnsi"/>
                <w:b w:val="0"/>
                <w:bCs w:val="0"/>
                <w:sz w:val="22"/>
                <w:szCs w:val="22"/>
              </w:rPr>
              <w:t>Vice President’s Report:  Megan Costa</w:t>
            </w:r>
          </w:p>
        </w:tc>
      </w:tr>
    </w:tbl>
    <w:p w:rsidR="00DF1BD4" w:rsidRPr="00314A99" w:rsidRDefault="00DF1BD4" w:rsidP="000E37D3">
      <w:pPr>
        <w:pStyle w:val="NoSpacing"/>
      </w:pP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sz w:val="22"/>
                <w:szCs w:val="22"/>
              </w:rPr>
            </w:pPr>
            <w:r w:rsidRPr="00314A99">
              <w:rPr>
                <w:rFonts w:asciiTheme="minorHAnsi" w:hAnsiTheme="minorHAnsi"/>
                <w:b w:val="0"/>
                <w:bCs w:val="0"/>
                <w:sz w:val="22"/>
                <w:szCs w:val="22"/>
              </w:rPr>
              <w:t>Treasurer’s Report:   Tricia Lewis and Andrea Farley</w:t>
            </w:r>
          </w:p>
        </w:tc>
      </w:tr>
    </w:tbl>
    <w:p w:rsidR="00DF1BD4" w:rsidRPr="00314A99" w:rsidRDefault="00DF1BD4" w:rsidP="000E37D3">
      <w:pPr>
        <w:pStyle w:val="NoSpacing"/>
      </w:pPr>
      <w:r w:rsidRPr="00314A99">
        <w:t xml:space="preserve"> </w:t>
      </w: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b w:val="0"/>
                <w:bCs w:val="0"/>
                <w:sz w:val="22"/>
                <w:szCs w:val="22"/>
              </w:rPr>
            </w:pPr>
            <w:r w:rsidRPr="00314A99">
              <w:rPr>
                <w:rFonts w:asciiTheme="minorHAnsi" w:hAnsiTheme="minorHAnsi"/>
                <w:b w:val="0"/>
                <w:bCs w:val="0"/>
                <w:sz w:val="22"/>
                <w:szCs w:val="22"/>
              </w:rPr>
              <w:t>Membership/Cultural Report:  Alyssa Short</w:t>
            </w:r>
          </w:p>
        </w:tc>
      </w:tr>
    </w:tbl>
    <w:p w:rsidR="00DF1BD4" w:rsidRPr="00314A99" w:rsidRDefault="00DF1BD4" w:rsidP="000E37D3">
      <w:pPr>
        <w:pStyle w:val="NoSpacing"/>
      </w:pP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sz w:val="22"/>
                <w:szCs w:val="22"/>
              </w:rPr>
            </w:pPr>
            <w:r w:rsidRPr="00314A99">
              <w:rPr>
                <w:rFonts w:asciiTheme="minorHAnsi" w:hAnsiTheme="minorHAnsi"/>
                <w:b w:val="0"/>
                <w:bCs w:val="0"/>
                <w:sz w:val="22"/>
                <w:szCs w:val="22"/>
              </w:rPr>
              <w:t>Secretary’s Report:  Melanie Covino</w:t>
            </w:r>
          </w:p>
        </w:tc>
      </w:tr>
    </w:tbl>
    <w:p w:rsidR="00DF1BD4" w:rsidRPr="00314A99" w:rsidRDefault="00DF1BD4" w:rsidP="000E37D3">
      <w:pPr>
        <w:pStyle w:val="NoSpacing"/>
      </w:pPr>
    </w:p>
    <w:tbl>
      <w:tblPr>
        <w:tblStyle w:val="MediumGrid1"/>
        <w:tblW w:w="11350" w:type="dxa"/>
        <w:tblInd w:w="-1062" w:type="dxa"/>
        <w:tblLayout w:type="fixed"/>
        <w:tblLook w:val="04A0" w:firstRow="1" w:lastRow="0" w:firstColumn="1" w:lastColumn="0" w:noHBand="0" w:noVBand="1"/>
      </w:tblPr>
      <w:tblGrid>
        <w:gridCol w:w="1135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0" w:type="dxa"/>
            <w:tcBorders>
              <w:top w:val="single" w:sz="8" w:space="0" w:color="3F3F3F"/>
              <w:left w:val="single" w:sz="8" w:space="0" w:color="3F3F3F"/>
              <w:bottom w:val="single" w:sz="8" w:space="0" w:color="3F3F3F"/>
              <w:right w:val="single" w:sz="8" w:space="0" w:color="3F3F3F"/>
            </w:tcBorders>
            <w:hideMark/>
          </w:tcPr>
          <w:p w:rsidR="00DF1BD4" w:rsidRPr="00314A99" w:rsidRDefault="005C3AB3" w:rsidP="00A11F9A">
            <w:pPr>
              <w:spacing w:before="100" w:beforeAutospacing="1" w:line="256" w:lineRule="auto"/>
              <w:ind w:left="-18"/>
              <w:contextualSpacing/>
              <w:rPr>
                <w:rFonts w:asciiTheme="minorHAnsi" w:hAnsiTheme="minorHAnsi"/>
                <w:sz w:val="22"/>
                <w:szCs w:val="22"/>
              </w:rPr>
            </w:pPr>
            <w:r>
              <w:rPr>
                <w:rFonts w:asciiTheme="minorHAnsi" w:hAnsiTheme="minorHAnsi"/>
                <w:b w:val="0"/>
                <w:bCs w:val="0"/>
                <w:sz w:val="22"/>
                <w:szCs w:val="22"/>
              </w:rPr>
              <w:t>Fundraising Report:  Liz Worsley</w:t>
            </w:r>
          </w:p>
        </w:tc>
      </w:tr>
    </w:tbl>
    <w:p w:rsidR="00314A99" w:rsidRDefault="00F1396F" w:rsidP="000E37D3">
      <w:pPr>
        <w:pStyle w:val="ListParagraph"/>
        <w:numPr>
          <w:ilvl w:val="0"/>
          <w:numId w:val="5"/>
        </w:numPr>
        <w:spacing w:line="240" w:lineRule="exact"/>
        <w:ind w:left="-630"/>
      </w:pPr>
      <w:r>
        <w:t xml:space="preserve">Book Fair - </w:t>
      </w:r>
      <w:r w:rsidR="00314A99">
        <w:t>Usually allows us to purchase all students books with Scholastic dollars.</w:t>
      </w:r>
      <w:r w:rsidR="00314A99">
        <w:t xml:space="preserve"> </w:t>
      </w:r>
      <w:r w:rsidR="00314A99">
        <w:t xml:space="preserve">We did almost 4k in sales which </w:t>
      </w:r>
      <w:r>
        <w:t>i</w:t>
      </w:r>
      <w:r w:rsidR="00314A99">
        <w:t xml:space="preserve">s about $700 less than last year.  We made $700 at the dance (Big plus was that parents were able to use a credit card to pay for books. </w:t>
      </w:r>
      <w:r w:rsidR="00314A99">
        <w:t xml:space="preserve"> </w:t>
      </w:r>
      <w:r w:rsidR="00314A99">
        <w:t>We need to book the book fair now if we want to do it again next year at the Halloween Dance.  No money was taken away from the Dance because of the book fair.</w:t>
      </w:r>
    </w:p>
    <w:p w:rsidR="00F1396F" w:rsidRDefault="00F1396F" w:rsidP="000E37D3">
      <w:pPr>
        <w:pStyle w:val="ListParagraph"/>
        <w:numPr>
          <w:ilvl w:val="0"/>
          <w:numId w:val="5"/>
        </w:numPr>
        <w:spacing w:line="240" w:lineRule="exact"/>
        <w:ind w:left="-630"/>
      </w:pPr>
      <w:r>
        <w:t>Charleston Wrap-  Will be accepting online orders until the end of December (per Liz)</w:t>
      </w:r>
    </w:p>
    <w:p w:rsidR="00F1396F" w:rsidRDefault="00F1396F" w:rsidP="000E37D3">
      <w:pPr>
        <w:pStyle w:val="ListParagraph"/>
        <w:numPr>
          <w:ilvl w:val="0"/>
          <w:numId w:val="5"/>
        </w:numPr>
        <w:spacing w:before="0" w:beforeAutospacing="0" w:after="160" w:line="240" w:lineRule="exact"/>
        <w:ind w:left="-630"/>
      </w:pPr>
      <w:r>
        <w:t xml:space="preserve">Meadow Farms - </w:t>
      </w:r>
      <w:r>
        <w:t>Direct ship to home.  Doesn’t have to come to school all orders can go to students home and they can disburse. (This must be on the paper form and the shipping is free)</w:t>
      </w:r>
      <w:r>
        <w:t xml:space="preserve"> </w:t>
      </w:r>
      <w:r>
        <w:t>No Tax with Meadow Farms.  All pricing is the same online as it is in the catalog.  Online shipping (different from direct to home) is free for orders over $70.00</w:t>
      </w:r>
    </w:p>
    <w:p w:rsidR="005777E5" w:rsidRPr="00F1396F" w:rsidRDefault="00F1396F" w:rsidP="000E37D3">
      <w:pPr>
        <w:pStyle w:val="ListParagraph"/>
        <w:numPr>
          <w:ilvl w:val="0"/>
          <w:numId w:val="5"/>
        </w:numPr>
        <w:spacing w:line="240" w:lineRule="exact"/>
        <w:ind w:left="-630"/>
        <w:rPr>
          <w:rFonts w:asciiTheme="minorHAnsi" w:hAnsiTheme="minorHAnsi"/>
          <w:b/>
          <w:bCs/>
        </w:rPr>
      </w:pPr>
      <w:r>
        <w:rPr>
          <w:rFonts w:asciiTheme="minorHAnsi" w:hAnsiTheme="minorHAnsi"/>
          <w:bCs/>
        </w:rPr>
        <w:t>Liz:  Suggested to add for future fundraisers that people would be more likely to go if you have an event and specify the goal of where the profit will go</w:t>
      </w:r>
      <w:r w:rsidR="00D52BB4">
        <w:rPr>
          <w:rFonts w:asciiTheme="minorHAnsi" w:hAnsiTheme="minorHAnsi"/>
          <w:bCs/>
        </w:rPr>
        <w:t>.</w:t>
      </w:r>
    </w:p>
    <w:p w:rsidR="00F1396F" w:rsidRDefault="00F1396F" w:rsidP="000E37D3">
      <w:pPr>
        <w:pStyle w:val="ListParagraph"/>
        <w:numPr>
          <w:ilvl w:val="0"/>
          <w:numId w:val="5"/>
        </w:numPr>
        <w:spacing w:line="240" w:lineRule="exact"/>
        <w:ind w:left="-630"/>
      </w:pPr>
      <w:r>
        <w:t>Pumpkin Patch Update (Laura Janelli)</w:t>
      </w:r>
    </w:p>
    <w:p w:rsidR="00F1396F" w:rsidRDefault="00F1396F" w:rsidP="000E37D3">
      <w:pPr>
        <w:pStyle w:val="ListParagraph"/>
        <w:numPr>
          <w:ilvl w:val="1"/>
          <w:numId w:val="5"/>
        </w:numPr>
        <w:spacing w:before="0" w:beforeAutospacing="0" w:after="160" w:line="240" w:lineRule="exact"/>
        <w:ind w:left="-180"/>
      </w:pPr>
      <w:r>
        <w:t xml:space="preserve">Lawn signs need to be returned. ( Some keep signs for the next year because there is no date) </w:t>
      </w:r>
    </w:p>
    <w:p w:rsidR="00F1396F" w:rsidRDefault="00F1396F" w:rsidP="000E37D3">
      <w:pPr>
        <w:pStyle w:val="ListParagraph"/>
        <w:numPr>
          <w:ilvl w:val="1"/>
          <w:numId w:val="5"/>
        </w:numPr>
        <w:spacing w:before="0" w:beforeAutospacing="0" w:after="160" w:line="240" w:lineRule="exact"/>
        <w:ind w:left="-180"/>
      </w:pPr>
      <w:r>
        <w:t>Need to follow up on silent auction items and</w:t>
      </w:r>
      <w:r>
        <w:t xml:space="preserve"> will need help with Thank You </w:t>
      </w:r>
      <w:proofErr w:type="gramStart"/>
      <w:r>
        <w:t>N</w:t>
      </w:r>
      <w:r>
        <w:t>otes.</w:t>
      </w:r>
      <w:proofErr w:type="gramEnd"/>
    </w:p>
    <w:p w:rsidR="00F1396F" w:rsidRDefault="00F1396F" w:rsidP="000E37D3">
      <w:pPr>
        <w:pStyle w:val="ListParagraph"/>
        <w:numPr>
          <w:ilvl w:val="1"/>
          <w:numId w:val="5"/>
        </w:numPr>
        <w:spacing w:before="0" w:beforeAutospacing="0" w:after="160" w:line="240" w:lineRule="exact"/>
        <w:ind w:left="-180"/>
      </w:pPr>
      <w:r>
        <w:t xml:space="preserve">Largest Raffle item was the Disney passes. (Face Value of $625 with a 2yr life span) 2 bids and both </w:t>
      </w:r>
      <w:r>
        <w:t xml:space="preserve">bidders </w:t>
      </w:r>
      <w:r>
        <w:t xml:space="preserve">passed on items. </w:t>
      </w:r>
    </w:p>
    <w:p w:rsidR="00F1396F" w:rsidRDefault="00F1396F" w:rsidP="000E37D3">
      <w:pPr>
        <w:pStyle w:val="ListParagraph"/>
        <w:numPr>
          <w:ilvl w:val="1"/>
          <w:numId w:val="5"/>
        </w:numPr>
        <w:spacing w:before="0" w:beforeAutospacing="0" w:after="160" w:line="240" w:lineRule="exact"/>
        <w:ind w:left="-180"/>
      </w:pPr>
      <w:r>
        <w:t>Will raffle the tickets off for $25 at Bingo Night.  Letter to go home to students so parents can purchase raffle ticket even if they don’t go to Bingo night.</w:t>
      </w:r>
    </w:p>
    <w:p w:rsidR="00F1396F" w:rsidRDefault="00F1396F" w:rsidP="000E37D3">
      <w:pPr>
        <w:pStyle w:val="ListParagraph"/>
        <w:numPr>
          <w:ilvl w:val="1"/>
          <w:numId w:val="5"/>
        </w:numPr>
        <w:spacing w:before="0" w:beforeAutospacing="0" w:after="160" w:line="240" w:lineRule="exact"/>
        <w:ind w:left="-180"/>
      </w:pPr>
      <w:r>
        <w:t>Pumpkin Patch brought in a little under $10K</w:t>
      </w:r>
    </w:p>
    <w:p w:rsidR="00F1396F" w:rsidRDefault="00F1396F" w:rsidP="000E37D3">
      <w:pPr>
        <w:pStyle w:val="ListParagraph"/>
        <w:numPr>
          <w:ilvl w:val="1"/>
          <w:numId w:val="5"/>
        </w:numPr>
        <w:spacing w:before="0" w:beforeAutospacing="0" w:after="160" w:line="240" w:lineRule="exact"/>
        <w:ind w:left="-180"/>
      </w:pPr>
      <w:r>
        <w:t>Laura to confirm with Melanie that a personal phone call was made to Mr. Prone to thank him for his generous donation.</w:t>
      </w:r>
    </w:p>
    <w:p w:rsidR="00F1396F" w:rsidRDefault="00F1396F" w:rsidP="000E37D3">
      <w:pPr>
        <w:pStyle w:val="ListParagraph"/>
        <w:numPr>
          <w:ilvl w:val="1"/>
          <w:numId w:val="5"/>
        </w:numPr>
        <w:spacing w:before="0" w:beforeAutospacing="0" w:after="160" w:line="240" w:lineRule="exact"/>
        <w:ind w:left="-180"/>
      </w:pPr>
      <w:r>
        <w:t xml:space="preserve">Beth Cuzzone (former South School parent) </w:t>
      </w:r>
      <w:proofErr w:type="gramStart"/>
      <w:r>
        <w:t>Please</w:t>
      </w:r>
      <w:proofErr w:type="gramEnd"/>
      <w:r>
        <w:t xml:space="preserve"> reach out to her in the future for Sports Tickets.  In the past she has gotten these for the Pumpkin Patch and will continue to do so.</w:t>
      </w:r>
    </w:p>
    <w:p w:rsidR="00F1396F" w:rsidRDefault="00F1396F" w:rsidP="000E37D3">
      <w:pPr>
        <w:pStyle w:val="ListParagraph"/>
        <w:numPr>
          <w:ilvl w:val="0"/>
          <w:numId w:val="10"/>
        </w:numPr>
        <w:spacing w:line="240" w:lineRule="exact"/>
        <w:ind w:left="-630"/>
      </w:pPr>
      <w:r>
        <w:t xml:space="preserve">Bingo Night:  </w:t>
      </w:r>
      <w:r>
        <w:t>December 2</w:t>
      </w:r>
      <w:r w:rsidRPr="00F1396F">
        <w:rPr>
          <w:vertAlign w:val="superscript"/>
        </w:rPr>
        <w:t>nd</w:t>
      </w:r>
      <w:r>
        <w:t xml:space="preserve"> for Bingo Night.  All South School students get a free card.  $2 per card for after that. </w:t>
      </w:r>
      <w:r>
        <w:t xml:space="preserve"> </w:t>
      </w:r>
      <w:r>
        <w:t xml:space="preserve">Will purchase pizza.  Looking to see if she can get a donation for the pizza or at least a </w:t>
      </w:r>
      <w:r>
        <w:t>discount</w:t>
      </w:r>
      <w:r>
        <w:t>.</w:t>
      </w:r>
    </w:p>
    <w:p w:rsidR="00F1396F" w:rsidRDefault="00D64045" w:rsidP="000E37D3">
      <w:pPr>
        <w:pStyle w:val="ListParagraph"/>
        <w:numPr>
          <w:ilvl w:val="0"/>
          <w:numId w:val="9"/>
        </w:numPr>
        <w:spacing w:before="0" w:beforeAutospacing="0" w:after="160" w:line="240" w:lineRule="exact"/>
        <w:ind w:left="-630"/>
      </w:pPr>
      <w:r>
        <w:t>Liz Worsley</w:t>
      </w:r>
      <w:r w:rsidR="00F1396F">
        <w:t xml:space="preserve">: </w:t>
      </w:r>
      <w:r w:rsidR="00F1396F">
        <w:t>Bracelet that she would like to sell to raise money for the 5</w:t>
      </w:r>
      <w:r w:rsidR="00F1396F" w:rsidRPr="00F1396F">
        <w:rPr>
          <w:vertAlign w:val="superscript"/>
        </w:rPr>
        <w:t>th</w:t>
      </w:r>
      <w:r w:rsidR="00F1396F">
        <w:t xml:space="preserve"> grade moving on ceremony.  Would like to sell it for $20 and $10 will go back to the school.  Looks like an Alex and </w:t>
      </w:r>
      <w:proofErr w:type="spellStart"/>
      <w:r w:rsidR="00F1396F">
        <w:t>Ani</w:t>
      </w:r>
      <w:proofErr w:type="spellEnd"/>
      <w:r w:rsidR="00F1396F">
        <w:t xml:space="preserve"> bracelet and will have the South School Sharks logo on it.  </w:t>
      </w:r>
    </w:p>
    <w:p w:rsidR="00F1396F" w:rsidRPr="00314A99" w:rsidRDefault="00F1396F" w:rsidP="000E37D3">
      <w:pPr>
        <w:pStyle w:val="ListParagraph"/>
        <w:numPr>
          <w:ilvl w:val="0"/>
          <w:numId w:val="5"/>
        </w:numPr>
        <w:spacing w:line="240" w:lineRule="exact"/>
        <w:ind w:left="-630"/>
        <w:rPr>
          <w:rFonts w:asciiTheme="minorHAnsi" w:hAnsiTheme="minorHAnsi"/>
          <w:b/>
          <w:bCs/>
        </w:rPr>
      </w:pPr>
      <w:r>
        <w:t xml:space="preserve">Kristen </w:t>
      </w:r>
      <w:proofErr w:type="spellStart"/>
      <w:r>
        <w:t>Dacey’s</w:t>
      </w:r>
      <w:proofErr w:type="spellEnd"/>
      <w:r>
        <w:t xml:space="preserve"> husbands company will donate money ($250 cap) if you write a letter with intent explaining what the money will be used for.  We will need to show where the money is going</w:t>
      </w:r>
    </w:p>
    <w:tbl>
      <w:tblPr>
        <w:tblStyle w:val="MediumGrid1"/>
        <w:tblW w:w="11350" w:type="dxa"/>
        <w:tblInd w:w="-1062" w:type="dxa"/>
        <w:tblLayout w:type="fixed"/>
        <w:tblLook w:val="04A0" w:firstRow="1" w:lastRow="0" w:firstColumn="1" w:lastColumn="0" w:noHBand="0" w:noVBand="1"/>
      </w:tblPr>
      <w:tblGrid>
        <w:gridCol w:w="1135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sz w:val="22"/>
                <w:szCs w:val="22"/>
              </w:rPr>
            </w:pPr>
            <w:r w:rsidRPr="00314A99">
              <w:rPr>
                <w:rFonts w:asciiTheme="minorHAnsi" w:hAnsiTheme="minorHAnsi"/>
                <w:b w:val="0"/>
                <w:bCs w:val="0"/>
                <w:sz w:val="22"/>
                <w:szCs w:val="22"/>
              </w:rPr>
              <w:t>Teacher’s Report/Mrs. Mulvey</w:t>
            </w:r>
          </w:p>
        </w:tc>
      </w:tr>
    </w:tbl>
    <w:p w:rsidR="00DF1BD4" w:rsidRPr="00314A99" w:rsidRDefault="00621981" w:rsidP="000E37D3">
      <w:pPr>
        <w:pStyle w:val="ListParagraph"/>
        <w:numPr>
          <w:ilvl w:val="0"/>
          <w:numId w:val="7"/>
        </w:numPr>
        <w:spacing w:line="240" w:lineRule="exact"/>
        <w:ind w:left="-634"/>
        <w:rPr>
          <w:rFonts w:asciiTheme="minorHAnsi" w:hAnsiTheme="minorHAnsi"/>
        </w:rPr>
      </w:pPr>
      <w:r w:rsidRPr="00314A99">
        <w:rPr>
          <w:rFonts w:asciiTheme="minorHAnsi" w:hAnsiTheme="minorHAnsi"/>
        </w:rPr>
        <w:t>Mrs</w:t>
      </w:r>
      <w:r w:rsidR="00BA3C8B">
        <w:rPr>
          <w:rFonts w:asciiTheme="minorHAnsi" w:hAnsiTheme="minorHAnsi"/>
        </w:rPr>
        <w:t>.</w:t>
      </w:r>
      <w:r w:rsidRPr="00314A99">
        <w:rPr>
          <w:rFonts w:asciiTheme="minorHAnsi" w:hAnsiTheme="minorHAnsi"/>
        </w:rPr>
        <w:t xml:space="preserve"> Mulvey confirmed Spelling City will be funded in the school budget.  Will give back $300.00 to PTO</w:t>
      </w:r>
    </w:p>
    <w:p w:rsidR="00621981" w:rsidRPr="00314A99" w:rsidRDefault="00621981" w:rsidP="000E37D3">
      <w:pPr>
        <w:pStyle w:val="ListParagraph"/>
        <w:numPr>
          <w:ilvl w:val="0"/>
          <w:numId w:val="7"/>
        </w:numPr>
        <w:spacing w:line="240" w:lineRule="exact"/>
        <w:ind w:left="-634"/>
        <w:rPr>
          <w:rFonts w:asciiTheme="minorHAnsi" w:hAnsiTheme="minorHAnsi"/>
        </w:rPr>
      </w:pPr>
      <w:r w:rsidRPr="00314A99">
        <w:rPr>
          <w:rFonts w:asciiTheme="minorHAnsi" w:hAnsiTheme="minorHAnsi"/>
        </w:rPr>
        <w:t>Mrs</w:t>
      </w:r>
      <w:r w:rsidR="00BA3C8B">
        <w:rPr>
          <w:rFonts w:asciiTheme="minorHAnsi" w:hAnsiTheme="minorHAnsi"/>
        </w:rPr>
        <w:t>.</w:t>
      </w:r>
      <w:bookmarkStart w:id="0" w:name="_GoBack"/>
      <w:bookmarkEnd w:id="0"/>
      <w:r w:rsidRPr="00314A99">
        <w:rPr>
          <w:rFonts w:asciiTheme="minorHAnsi" w:hAnsiTheme="minorHAnsi"/>
        </w:rPr>
        <w:t xml:space="preserve"> Mulvey suggested to have a “no back sale” during parent teacher conference</w:t>
      </w:r>
      <w:r w:rsidR="008E6FFB">
        <w:rPr>
          <w:rFonts w:asciiTheme="minorHAnsi" w:hAnsiTheme="minorHAnsi"/>
        </w:rPr>
        <w:t xml:space="preserve"> (lots of members liked it)</w:t>
      </w:r>
    </w:p>
    <w:tbl>
      <w:tblPr>
        <w:tblStyle w:val="MediumGrid1"/>
        <w:tblW w:w="11340" w:type="dxa"/>
        <w:tblInd w:w="-1062" w:type="dxa"/>
        <w:tblLayout w:type="fixed"/>
        <w:tblLook w:val="04A0" w:firstRow="1" w:lastRow="0" w:firstColumn="1" w:lastColumn="0" w:noHBand="0" w:noVBand="1"/>
      </w:tblPr>
      <w:tblGrid>
        <w:gridCol w:w="11340"/>
      </w:tblGrid>
      <w:tr w:rsidR="00DF1BD4" w:rsidRPr="00314A99" w:rsidTr="00A11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Borders>
              <w:top w:val="single" w:sz="8" w:space="0" w:color="3F3F3F"/>
              <w:left w:val="single" w:sz="8" w:space="0" w:color="3F3F3F"/>
              <w:bottom w:val="single" w:sz="8" w:space="0" w:color="3F3F3F"/>
              <w:right w:val="single" w:sz="8" w:space="0" w:color="3F3F3F"/>
            </w:tcBorders>
            <w:hideMark/>
          </w:tcPr>
          <w:p w:rsidR="00DF1BD4" w:rsidRPr="00314A99" w:rsidRDefault="00DF1BD4" w:rsidP="00A11F9A">
            <w:pPr>
              <w:spacing w:before="100" w:beforeAutospacing="1" w:line="256" w:lineRule="auto"/>
              <w:ind w:left="-18"/>
              <w:contextualSpacing/>
              <w:rPr>
                <w:rFonts w:asciiTheme="minorHAnsi" w:hAnsiTheme="minorHAnsi"/>
                <w:sz w:val="22"/>
                <w:szCs w:val="22"/>
              </w:rPr>
            </w:pPr>
            <w:r w:rsidRPr="00314A99">
              <w:rPr>
                <w:rFonts w:asciiTheme="minorHAnsi" w:hAnsiTheme="minorHAnsi"/>
                <w:b w:val="0"/>
                <w:bCs w:val="0"/>
                <w:sz w:val="22"/>
                <w:szCs w:val="22"/>
              </w:rPr>
              <w:t>Miscellaneous:</w:t>
            </w:r>
          </w:p>
        </w:tc>
      </w:tr>
    </w:tbl>
    <w:p w:rsidR="00B156FD" w:rsidRPr="00314A99" w:rsidRDefault="00B156FD" w:rsidP="000E37D3">
      <w:pPr>
        <w:spacing w:before="100" w:beforeAutospacing="1" w:after="200" w:line="240" w:lineRule="auto"/>
        <w:ind w:left="-810"/>
        <w:contextualSpacing/>
        <w:rPr>
          <w:rFonts w:eastAsia="Times New Roman" w:cs="Times New Roman"/>
        </w:rPr>
      </w:pPr>
    </w:p>
    <w:sectPr w:rsidR="00B156FD" w:rsidRPr="00314A99" w:rsidSect="007E7049">
      <w:pgSz w:w="12240" w:h="15840"/>
      <w:pgMar w:top="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97" w:rsidRDefault="00EC7A97" w:rsidP="00B156FD">
      <w:pPr>
        <w:spacing w:after="0" w:line="240" w:lineRule="auto"/>
      </w:pPr>
      <w:r>
        <w:separator/>
      </w:r>
    </w:p>
  </w:endnote>
  <w:endnote w:type="continuationSeparator" w:id="0">
    <w:p w:rsidR="00EC7A97" w:rsidRDefault="00EC7A97" w:rsidP="00B1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97" w:rsidRDefault="00EC7A97" w:rsidP="00B156FD">
      <w:pPr>
        <w:spacing w:after="0" w:line="240" w:lineRule="auto"/>
      </w:pPr>
      <w:r>
        <w:separator/>
      </w:r>
    </w:p>
  </w:footnote>
  <w:footnote w:type="continuationSeparator" w:id="0">
    <w:p w:rsidR="00EC7A97" w:rsidRDefault="00EC7A97" w:rsidP="00B1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45C"/>
    <w:multiLevelType w:val="hybridMultilevel"/>
    <w:tmpl w:val="953ED2C8"/>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7BA0DEE"/>
    <w:multiLevelType w:val="hybridMultilevel"/>
    <w:tmpl w:val="7B5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03A"/>
    <w:multiLevelType w:val="hybridMultilevel"/>
    <w:tmpl w:val="B330BA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60B40"/>
    <w:multiLevelType w:val="hybridMultilevel"/>
    <w:tmpl w:val="710A0E9E"/>
    <w:lvl w:ilvl="0" w:tplc="0409000B">
      <w:start w:val="1"/>
      <w:numFmt w:val="bullet"/>
      <w:lvlText w:val=""/>
      <w:lvlJc w:val="left"/>
      <w:pPr>
        <w:ind w:left="130" w:hanging="360"/>
      </w:pPr>
      <w:rPr>
        <w:rFonts w:ascii="Wingdings" w:hAnsi="Wingdings" w:hint="default"/>
      </w:rPr>
    </w:lvl>
    <w:lvl w:ilvl="1" w:tplc="04090003" w:tentative="1">
      <w:start w:val="1"/>
      <w:numFmt w:val="bullet"/>
      <w:lvlText w:val="o"/>
      <w:lvlJc w:val="left"/>
      <w:pPr>
        <w:ind w:left="850" w:hanging="360"/>
      </w:pPr>
      <w:rPr>
        <w:rFonts w:ascii="Courier New" w:hAnsi="Courier New" w:cs="Courier New" w:hint="default"/>
      </w:rPr>
    </w:lvl>
    <w:lvl w:ilvl="2" w:tplc="04090005" w:tentative="1">
      <w:start w:val="1"/>
      <w:numFmt w:val="bullet"/>
      <w:lvlText w:val=""/>
      <w:lvlJc w:val="left"/>
      <w:pPr>
        <w:ind w:left="1570" w:hanging="360"/>
      </w:pPr>
      <w:rPr>
        <w:rFonts w:ascii="Wingdings" w:hAnsi="Wingdings" w:hint="default"/>
      </w:rPr>
    </w:lvl>
    <w:lvl w:ilvl="3" w:tplc="04090001" w:tentative="1">
      <w:start w:val="1"/>
      <w:numFmt w:val="bullet"/>
      <w:lvlText w:val=""/>
      <w:lvlJc w:val="left"/>
      <w:pPr>
        <w:ind w:left="2290" w:hanging="360"/>
      </w:pPr>
      <w:rPr>
        <w:rFonts w:ascii="Symbol" w:hAnsi="Symbol" w:hint="default"/>
      </w:rPr>
    </w:lvl>
    <w:lvl w:ilvl="4" w:tplc="04090003" w:tentative="1">
      <w:start w:val="1"/>
      <w:numFmt w:val="bullet"/>
      <w:lvlText w:val="o"/>
      <w:lvlJc w:val="left"/>
      <w:pPr>
        <w:ind w:left="3010" w:hanging="360"/>
      </w:pPr>
      <w:rPr>
        <w:rFonts w:ascii="Courier New" w:hAnsi="Courier New" w:cs="Courier New" w:hint="default"/>
      </w:rPr>
    </w:lvl>
    <w:lvl w:ilvl="5" w:tplc="04090005" w:tentative="1">
      <w:start w:val="1"/>
      <w:numFmt w:val="bullet"/>
      <w:lvlText w:val=""/>
      <w:lvlJc w:val="left"/>
      <w:pPr>
        <w:ind w:left="3730" w:hanging="360"/>
      </w:pPr>
      <w:rPr>
        <w:rFonts w:ascii="Wingdings" w:hAnsi="Wingdings" w:hint="default"/>
      </w:rPr>
    </w:lvl>
    <w:lvl w:ilvl="6" w:tplc="04090001" w:tentative="1">
      <w:start w:val="1"/>
      <w:numFmt w:val="bullet"/>
      <w:lvlText w:val=""/>
      <w:lvlJc w:val="left"/>
      <w:pPr>
        <w:ind w:left="4450" w:hanging="360"/>
      </w:pPr>
      <w:rPr>
        <w:rFonts w:ascii="Symbol" w:hAnsi="Symbol" w:hint="default"/>
      </w:rPr>
    </w:lvl>
    <w:lvl w:ilvl="7" w:tplc="04090003" w:tentative="1">
      <w:start w:val="1"/>
      <w:numFmt w:val="bullet"/>
      <w:lvlText w:val="o"/>
      <w:lvlJc w:val="left"/>
      <w:pPr>
        <w:ind w:left="5170" w:hanging="360"/>
      </w:pPr>
      <w:rPr>
        <w:rFonts w:ascii="Courier New" w:hAnsi="Courier New" w:cs="Courier New" w:hint="default"/>
      </w:rPr>
    </w:lvl>
    <w:lvl w:ilvl="8" w:tplc="04090005" w:tentative="1">
      <w:start w:val="1"/>
      <w:numFmt w:val="bullet"/>
      <w:lvlText w:val=""/>
      <w:lvlJc w:val="left"/>
      <w:pPr>
        <w:ind w:left="5890" w:hanging="360"/>
      </w:pPr>
      <w:rPr>
        <w:rFonts w:ascii="Wingdings" w:hAnsi="Wingdings" w:hint="default"/>
      </w:rPr>
    </w:lvl>
  </w:abstractNum>
  <w:abstractNum w:abstractNumId="4">
    <w:nsid w:val="363C4E49"/>
    <w:multiLevelType w:val="hybridMultilevel"/>
    <w:tmpl w:val="20C0B470"/>
    <w:lvl w:ilvl="0" w:tplc="0409000B">
      <w:start w:val="1"/>
      <w:numFmt w:val="bullet"/>
      <w:lvlText w:val=""/>
      <w:lvlJc w:val="left"/>
      <w:pPr>
        <w:ind w:left="-86" w:hanging="360"/>
      </w:pPr>
      <w:rPr>
        <w:rFonts w:ascii="Wingdings" w:hAnsi="Wingdings" w:hint="default"/>
      </w:rPr>
    </w:lvl>
    <w:lvl w:ilvl="1" w:tplc="04090003">
      <w:start w:val="1"/>
      <w:numFmt w:val="bullet"/>
      <w:lvlText w:val="o"/>
      <w:lvlJc w:val="left"/>
      <w:pPr>
        <w:ind w:left="634" w:hanging="360"/>
      </w:pPr>
      <w:rPr>
        <w:rFonts w:ascii="Courier New" w:hAnsi="Courier New" w:cs="Courier New" w:hint="default"/>
      </w:rPr>
    </w:lvl>
    <w:lvl w:ilvl="2" w:tplc="04090005">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5">
    <w:nsid w:val="3CC474FC"/>
    <w:multiLevelType w:val="hybridMultilevel"/>
    <w:tmpl w:val="9098A840"/>
    <w:lvl w:ilvl="0" w:tplc="0409000B">
      <w:start w:val="1"/>
      <w:numFmt w:val="bullet"/>
      <w:lvlText w:val=""/>
      <w:lvlJc w:val="left"/>
      <w:pPr>
        <w:ind w:left="-90" w:hanging="360"/>
      </w:pPr>
      <w:rPr>
        <w:rFonts w:ascii="Wingdings" w:hAnsi="Wingdings" w:hint="default"/>
      </w:rPr>
    </w:lvl>
    <w:lvl w:ilvl="1" w:tplc="0409000B">
      <w:start w:val="1"/>
      <w:numFmt w:val="bullet"/>
      <w:lvlText w:val=""/>
      <w:lvlJc w:val="left"/>
      <w:pPr>
        <w:ind w:left="630" w:hanging="360"/>
      </w:pPr>
      <w:rPr>
        <w:rFonts w:ascii="Wingdings" w:hAnsi="Wingdings" w:hint="default"/>
      </w:rPr>
    </w:lvl>
    <w:lvl w:ilvl="2" w:tplc="0409000B">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405F4BEA"/>
    <w:multiLevelType w:val="hybridMultilevel"/>
    <w:tmpl w:val="D1DA107A"/>
    <w:lvl w:ilvl="0" w:tplc="0409000B">
      <w:start w:val="1"/>
      <w:numFmt w:val="bullet"/>
      <w:lvlText w:val=""/>
      <w:lvlJc w:val="left"/>
      <w:pPr>
        <w:ind w:left="-236" w:hanging="360"/>
      </w:pPr>
      <w:rPr>
        <w:rFonts w:ascii="Wingdings" w:hAnsi="Wingdings" w:hint="default"/>
      </w:rPr>
    </w:lvl>
    <w:lvl w:ilvl="1" w:tplc="E3B67032">
      <w:numFmt w:val="bullet"/>
      <w:lvlText w:val=""/>
      <w:lvlJc w:val="left"/>
      <w:pPr>
        <w:ind w:left="1500" w:hanging="360"/>
      </w:pPr>
      <w:rPr>
        <w:rFonts w:ascii="Symbol" w:eastAsia="Times New Roman" w:hAnsi="Symbol"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8EE5F2B"/>
    <w:multiLevelType w:val="hybridMultilevel"/>
    <w:tmpl w:val="6C30D9E4"/>
    <w:lvl w:ilvl="0" w:tplc="0409000B">
      <w:start w:val="1"/>
      <w:numFmt w:val="bullet"/>
      <w:lvlText w:val=""/>
      <w:lvlJc w:val="left"/>
      <w:pPr>
        <w:ind w:left="130" w:hanging="360"/>
      </w:pPr>
      <w:rPr>
        <w:rFonts w:ascii="Wingdings" w:hAnsi="Wingdings" w:hint="default"/>
      </w:rPr>
    </w:lvl>
    <w:lvl w:ilvl="1" w:tplc="0409000B">
      <w:start w:val="1"/>
      <w:numFmt w:val="bullet"/>
      <w:lvlText w:val=""/>
      <w:lvlJc w:val="left"/>
      <w:pPr>
        <w:ind w:left="850" w:hanging="360"/>
      </w:pPr>
      <w:rPr>
        <w:rFonts w:ascii="Wingdings" w:hAnsi="Wingdings" w:hint="default"/>
      </w:rPr>
    </w:lvl>
    <w:lvl w:ilvl="2" w:tplc="04090005" w:tentative="1">
      <w:start w:val="1"/>
      <w:numFmt w:val="bullet"/>
      <w:lvlText w:val=""/>
      <w:lvlJc w:val="left"/>
      <w:pPr>
        <w:ind w:left="1570" w:hanging="360"/>
      </w:pPr>
      <w:rPr>
        <w:rFonts w:ascii="Wingdings" w:hAnsi="Wingdings" w:hint="default"/>
      </w:rPr>
    </w:lvl>
    <w:lvl w:ilvl="3" w:tplc="04090001" w:tentative="1">
      <w:start w:val="1"/>
      <w:numFmt w:val="bullet"/>
      <w:lvlText w:val=""/>
      <w:lvlJc w:val="left"/>
      <w:pPr>
        <w:ind w:left="2290" w:hanging="360"/>
      </w:pPr>
      <w:rPr>
        <w:rFonts w:ascii="Symbol" w:hAnsi="Symbol" w:hint="default"/>
      </w:rPr>
    </w:lvl>
    <w:lvl w:ilvl="4" w:tplc="04090003" w:tentative="1">
      <w:start w:val="1"/>
      <w:numFmt w:val="bullet"/>
      <w:lvlText w:val="o"/>
      <w:lvlJc w:val="left"/>
      <w:pPr>
        <w:ind w:left="3010" w:hanging="360"/>
      </w:pPr>
      <w:rPr>
        <w:rFonts w:ascii="Courier New" w:hAnsi="Courier New" w:cs="Courier New" w:hint="default"/>
      </w:rPr>
    </w:lvl>
    <w:lvl w:ilvl="5" w:tplc="04090005" w:tentative="1">
      <w:start w:val="1"/>
      <w:numFmt w:val="bullet"/>
      <w:lvlText w:val=""/>
      <w:lvlJc w:val="left"/>
      <w:pPr>
        <w:ind w:left="3730" w:hanging="360"/>
      </w:pPr>
      <w:rPr>
        <w:rFonts w:ascii="Wingdings" w:hAnsi="Wingdings" w:hint="default"/>
      </w:rPr>
    </w:lvl>
    <w:lvl w:ilvl="6" w:tplc="04090001" w:tentative="1">
      <w:start w:val="1"/>
      <w:numFmt w:val="bullet"/>
      <w:lvlText w:val=""/>
      <w:lvlJc w:val="left"/>
      <w:pPr>
        <w:ind w:left="4450" w:hanging="360"/>
      </w:pPr>
      <w:rPr>
        <w:rFonts w:ascii="Symbol" w:hAnsi="Symbol" w:hint="default"/>
      </w:rPr>
    </w:lvl>
    <w:lvl w:ilvl="7" w:tplc="04090003" w:tentative="1">
      <w:start w:val="1"/>
      <w:numFmt w:val="bullet"/>
      <w:lvlText w:val="o"/>
      <w:lvlJc w:val="left"/>
      <w:pPr>
        <w:ind w:left="5170" w:hanging="360"/>
      </w:pPr>
      <w:rPr>
        <w:rFonts w:ascii="Courier New" w:hAnsi="Courier New" w:cs="Courier New" w:hint="default"/>
      </w:rPr>
    </w:lvl>
    <w:lvl w:ilvl="8" w:tplc="04090005" w:tentative="1">
      <w:start w:val="1"/>
      <w:numFmt w:val="bullet"/>
      <w:lvlText w:val=""/>
      <w:lvlJc w:val="left"/>
      <w:pPr>
        <w:ind w:left="5890" w:hanging="360"/>
      </w:pPr>
      <w:rPr>
        <w:rFonts w:ascii="Wingdings" w:hAnsi="Wingdings" w:hint="default"/>
      </w:rPr>
    </w:lvl>
  </w:abstractNum>
  <w:abstractNum w:abstractNumId="8">
    <w:nsid w:val="72737AC6"/>
    <w:multiLevelType w:val="hybridMultilevel"/>
    <w:tmpl w:val="276E0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A5E8A"/>
    <w:multiLevelType w:val="hybridMultilevel"/>
    <w:tmpl w:val="451A782E"/>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4"/>
  </w:num>
  <w:num w:numId="6">
    <w:abstractNumId w:val="9"/>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90"/>
    <w:rsid w:val="00027BBF"/>
    <w:rsid w:val="000D24A7"/>
    <w:rsid w:val="000E37D3"/>
    <w:rsid w:val="00305458"/>
    <w:rsid w:val="00314A99"/>
    <w:rsid w:val="00430CE5"/>
    <w:rsid w:val="00513F07"/>
    <w:rsid w:val="005777E5"/>
    <w:rsid w:val="0058551D"/>
    <w:rsid w:val="005C3AB3"/>
    <w:rsid w:val="00621981"/>
    <w:rsid w:val="006F0B42"/>
    <w:rsid w:val="007D74D7"/>
    <w:rsid w:val="007E7049"/>
    <w:rsid w:val="008E6FFB"/>
    <w:rsid w:val="00A04352"/>
    <w:rsid w:val="00A24090"/>
    <w:rsid w:val="00A31083"/>
    <w:rsid w:val="00A32C0D"/>
    <w:rsid w:val="00AF2C05"/>
    <w:rsid w:val="00B156FD"/>
    <w:rsid w:val="00B40F6C"/>
    <w:rsid w:val="00BA3C8B"/>
    <w:rsid w:val="00D52BB4"/>
    <w:rsid w:val="00D64045"/>
    <w:rsid w:val="00DF1BD4"/>
    <w:rsid w:val="00E442D6"/>
    <w:rsid w:val="00EC7A97"/>
    <w:rsid w:val="00F1396F"/>
    <w:rsid w:val="00FD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90"/>
    <w:pPr>
      <w:spacing w:before="100" w:beforeAutospacing="1" w:after="200" w:line="273" w:lineRule="auto"/>
      <w:ind w:left="720"/>
      <w:contextualSpacing/>
    </w:pPr>
    <w:rPr>
      <w:rFonts w:ascii="Calibri" w:eastAsia="Times New Roman" w:hAnsi="Calibri" w:cs="Times New Roman"/>
    </w:rPr>
  </w:style>
  <w:style w:type="paragraph" w:styleId="IntenseQuote">
    <w:name w:val="Intense Quote"/>
    <w:basedOn w:val="Normal"/>
    <w:next w:val="Normal"/>
    <w:link w:val="IntenseQuoteChar"/>
    <w:uiPriority w:val="99"/>
    <w:qFormat/>
    <w:rsid w:val="00A24090"/>
    <w:pPr>
      <w:pBdr>
        <w:bottom w:val="single" w:sz="4" w:space="4" w:color="94B6D2"/>
      </w:pBdr>
      <w:spacing w:before="200" w:after="280" w:line="273" w:lineRule="auto"/>
      <w:ind w:left="936" w:right="936"/>
    </w:pPr>
    <w:rPr>
      <w:rFonts w:ascii="Calibri" w:eastAsia="Times New Roman" w:hAnsi="Calibri" w:cs="Times New Roman"/>
      <w:b/>
      <w:bCs/>
      <w:i/>
      <w:iCs/>
      <w:color w:val="94B6D2"/>
    </w:rPr>
  </w:style>
  <w:style w:type="character" w:customStyle="1" w:styleId="IntenseQuoteChar">
    <w:name w:val="Intense Quote Char"/>
    <w:basedOn w:val="DefaultParagraphFont"/>
    <w:link w:val="IntenseQuote"/>
    <w:uiPriority w:val="99"/>
    <w:rsid w:val="00A24090"/>
    <w:rPr>
      <w:rFonts w:ascii="Calibri" w:eastAsia="Times New Roman" w:hAnsi="Calibri" w:cs="Times New Roman"/>
      <w:b/>
      <w:bCs/>
      <w:i/>
      <w:iCs/>
      <w:color w:val="94B6D2"/>
    </w:rPr>
  </w:style>
  <w:style w:type="table" w:styleId="MediumGrid1">
    <w:name w:val="Medium Grid 1"/>
    <w:basedOn w:val="TableNormal"/>
    <w:uiPriority w:val="99"/>
    <w:semiHidden/>
    <w:unhideWhenUsed/>
    <w:rsid w:val="00A24090"/>
    <w:pPr>
      <w:spacing w:after="0" w:line="240" w:lineRule="auto"/>
    </w:pPr>
    <w:rPr>
      <w:rFonts w:ascii="Times New Roman" w:eastAsia="Times New Roman" w:hAnsi="Times New Roman" w:cs="Times New Roman"/>
      <w:sz w:val="20"/>
      <w:szCs w:val="20"/>
    </w:rPr>
    <w:tblPr>
      <w:tblInd w:w="0" w:type="dxa"/>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CellMar>
        <w:top w:w="0" w:type="dxa"/>
        <w:left w:w="108" w:type="dxa"/>
        <w:bottom w:w="0" w:type="dxa"/>
        <w:right w:w="108" w:type="dxa"/>
      </w:tblCellMar>
    </w:tblPr>
    <w:tcPr>
      <w:shd w:val="clear" w:color="auto" w:fill="BFBFBF"/>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3F3F3F"/>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7F7F7F"/>
      </w:tcPr>
    </w:tblStylePr>
    <w:tblStylePr w:type="band1Horz">
      <w:tblPr/>
      <w:tcPr>
        <w:shd w:val="clear" w:color="auto" w:fill="7F7F7F"/>
      </w:tcPr>
    </w:tblStylePr>
  </w:style>
  <w:style w:type="paragraph" w:styleId="BalloonText">
    <w:name w:val="Balloon Text"/>
    <w:basedOn w:val="Normal"/>
    <w:link w:val="BalloonTextChar"/>
    <w:uiPriority w:val="99"/>
    <w:semiHidden/>
    <w:unhideWhenUsed/>
    <w:rsid w:val="00A0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52"/>
    <w:rPr>
      <w:rFonts w:ascii="Tahoma" w:hAnsi="Tahoma" w:cs="Tahoma"/>
      <w:sz w:val="16"/>
      <w:szCs w:val="16"/>
    </w:rPr>
  </w:style>
  <w:style w:type="paragraph" w:styleId="Header">
    <w:name w:val="header"/>
    <w:basedOn w:val="Normal"/>
    <w:link w:val="HeaderChar"/>
    <w:uiPriority w:val="99"/>
    <w:unhideWhenUsed/>
    <w:rsid w:val="00B1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FD"/>
  </w:style>
  <w:style w:type="paragraph" w:styleId="Footer">
    <w:name w:val="footer"/>
    <w:basedOn w:val="Normal"/>
    <w:link w:val="FooterChar"/>
    <w:uiPriority w:val="99"/>
    <w:unhideWhenUsed/>
    <w:rsid w:val="00B1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FD"/>
  </w:style>
  <w:style w:type="paragraph" w:styleId="NoSpacing">
    <w:name w:val="No Spacing"/>
    <w:uiPriority w:val="1"/>
    <w:qFormat/>
    <w:rsid w:val="000E3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90"/>
    <w:pPr>
      <w:spacing w:before="100" w:beforeAutospacing="1" w:after="200" w:line="273" w:lineRule="auto"/>
      <w:ind w:left="720"/>
      <w:contextualSpacing/>
    </w:pPr>
    <w:rPr>
      <w:rFonts w:ascii="Calibri" w:eastAsia="Times New Roman" w:hAnsi="Calibri" w:cs="Times New Roman"/>
    </w:rPr>
  </w:style>
  <w:style w:type="paragraph" w:styleId="IntenseQuote">
    <w:name w:val="Intense Quote"/>
    <w:basedOn w:val="Normal"/>
    <w:next w:val="Normal"/>
    <w:link w:val="IntenseQuoteChar"/>
    <w:uiPriority w:val="99"/>
    <w:qFormat/>
    <w:rsid w:val="00A24090"/>
    <w:pPr>
      <w:pBdr>
        <w:bottom w:val="single" w:sz="4" w:space="4" w:color="94B6D2"/>
      </w:pBdr>
      <w:spacing w:before="200" w:after="280" w:line="273" w:lineRule="auto"/>
      <w:ind w:left="936" w:right="936"/>
    </w:pPr>
    <w:rPr>
      <w:rFonts w:ascii="Calibri" w:eastAsia="Times New Roman" w:hAnsi="Calibri" w:cs="Times New Roman"/>
      <w:b/>
      <w:bCs/>
      <w:i/>
      <w:iCs/>
      <w:color w:val="94B6D2"/>
    </w:rPr>
  </w:style>
  <w:style w:type="character" w:customStyle="1" w:styleId="IntenseQuoteChar">
    <w:name w:val="Intense Quote Char"/>
    <w:basedOn w:val="DefaultParagraphFont"/>
    <w:link w:val="IntenseQuote"/>
    <w:uiPriority w:val="99"/>
    <w:rsid w:val="00A24090"/>
    <w:rPr>
      <w:rFonts w:ascii="Calibri" w:eastAsia="Times New Roman" w:hAnsi="Calibri" w:cs="Times New Roman"/>
      <w:b/>
      <w:bCs/>
      <w:i/>
      <w:iCs/>
      <w:color w:val="94B6D2"/>
    </w:rPr>
  </w:style>
  <w:style w:type="table" w:styleId="MediumGrid1">
    <w:name w:val="Medium Grid 1"/>
    <w:basedOn w:val="TableNormal"/>
    <w:uiPriority w:val="99"/>
    <w:semiHidden/>
    <w:unhideWhenUsed/>
    <w:rsid w:val="00A24090"/>
    <w:pPr>
      <w:spacing w:after="0" w:line="240" w:lineRule="auto"/>
    </w:pPr>
    <w:rPr>
      <w:rFonts w:ascii="Times New Roman" w:eastAsia="Times New Roman" w:hAnsi="Times New Roman" w:cs="Times New Roman"/>
      <w:sz w:val="20"/>
      <w:szCs w:val="20"/>
    </w:rPr>
    <w:tblPr>
      <w:tblInd w:w="0" w:type="dxa"/>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CellMar>
        <w:top w:w="0" w:type="dxa"/>
        <w:left w:w="108" w:type="dxa"/>
        <w:bottom w:w="0" w:type="dxa"/>
        <w:right w:w="108" w:type="dxa"/>
      </w:tblCellMar>
    </w:tblPr>
    <w:tcPr>
      <w:shd w:val="clear" w:color="auto" w:fill="BFBFBF"/>
    </w:tc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single" w:sz="18" w:space="0" w:color="3F3F3F"/>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7F7F7F"/>
      </w:tcPr>
    </w:tblStylePr>
    <w:tblStylePr w:type="band1Horz">
      <w:tblPr/>
      <w:tcPr>
        <w:shd w:val="clear" w:color="auto" w:fill="7F7F7F"/>
      </w:tcPr>
    </w:tblStylePr>
  </w:style>
  <w:style w:type="paragraph" w:styleId="BalloonText">
    <w:name w:val="Balloon Text"/>
    <w:basedOn w:val="Normal"/>
    <w:link w:val="BalloonTextChar"/>
    <w:uiPriority w:val="99"/>
    <w:semiHidden/>
    <w:unhideWhenUsed/>
    <w:rsid w:val="00A0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52"/>
    <w:rPr>
      <w:rFonts w:ascii="Tahoma" w:hAnsi="Tahoma" w:cs="Tahoma"/>
      <w:sz w:val="16"/>
      <w:szCs w:val="16"/>
    </w:rPr>
  </w:style>
  <w:style w:type="paragraph" w:styleId="Header">
    <w:name w:val="header"/>
    <w:basedOn w:val="Normal"/>
    <w:link w:val="HeaderChar"/>
    <w:uiPriority w:val="99"/>
    <w:unhideWhenUsed/>
    <w:rsid w:val="00B1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FD"/>
  </w:style>
  <w:style w:type="paragraph" w:styleId="Footer">
    <w:name w:val="footer"/>
    <w:basedOn w:val="Normal"/>
    <w:link w:val="FooterChar"/>
    <w:uiPriority w:val="99"/>
    <w:unhideWhenUsed/>
    <w:rsid w:val="00B1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FD"/>
  </w:style>
  <w:style w:type="paragraph" w:styleId="NoSpacing">
    <w:name w:val="No Spacing"/>
    <w:uiPriority w:val="1"/>
    <w:qFormat/>
    <w:rsid w:val="000E3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Data2Logistics</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Covino</dc:creator>
  <cp:lastModifiedBy>Amy Moruzzi</cp:lastModifiedBy>
  <cp:revision>12</cp:revision>
  <dcterms:created xsi:type="dcterms:W3CDTF">2016-11-18T15:04:00Z</dcterms:created>
  <dcterms:modified xsi:type="dcterms:W3CDTF">2016-11-18T15:52:00Z</dcterms:modified>
</cp:coreProperties>
</file>